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EB" w:rsidRPr="004B48EB" w:rsidRDefault="004B48EB" w:rsidP="004B48EB">
      <w:pPr>
        <w:pStyle w:val="a3"/>
        <w:spacing w:before="0" w:beforeAutospacing="0"/>
        <w:ind w:firstLine="567"/>
        <w:jc w:val="center"/>
        <w:rPr>
          <w:b/>
          <w:lang w:val="kk-KZ"/>
        </w:rPr>
      </w:pPr>
      <w:r w:rsidRPr="004B48EB">
        <w:rPr>
          <w:b/>
          <w:lang w:val="kk-KZ"/>
        </w:rPr>
        <w:t>2024 жылдың бірінші жартыжылдық есеп беру</w:t>
      </w:r>
      <w:r>
        <w:rPr>
          <w:b/>
          <w:lang w:val="kk-KZ"/>
        </w:rPr>
        <w:t xml:space="preserve"> мәліметі</w:t>
      </w:r>
      <w:bookmarkStart w:id="0" w:name="_GoBack"/>
      <w:bookmarkEnd w:id="0"/>
    </w:p>
    <w:p w:rsidR="00BE2821" w:rsidRDefault="00BE2821" w:rsidP="00BE2821">
      <w:pPr>
        <w:pStyle w:val="a3"/>
        <w:spacing w:before="0" w:beforeAutospacing="0"/>
        <w:ind w:firstLine="567"/>
        <w:jc w:val="both"/>
        <w:rPr>
          <w:lang w:val="kk-KZ"/>
        </w:rPr>
      </w:pPr>
      <w:r w:rsidRPr="004B48EB">
        <w:rPr>
          <w:lang w:val="kk-KZ"/>
        </w:rPr>
        <w:t>«Облысты</w:t>
      </w:r>
      <w:r>
        <w:rPr>
          <w:lang w:val="kk-KZ"/>
        </w:rPr>
        <w:t>қ фтизилпульмонология орталығы</w:t>
      </w:r>
      <w:r w:rsidRPr="004B48EB">
        <w:rPr>
          <w:lang w:val="kk-KZ"/>
        </w:rPr>
        <w:t>» ШЖҚ КМК-ны «Әлеуметтік медициналық сақтандыру қоры» коммерциялық емес акционерлік қоғамының Қызылорда облысы бойынша филиалымен 2024 жылға</w:t>
      </w:r>
      <w:r>
        <w:rPr>
          <w:lang w:val="kk-KZ"/>
        </w:rPr>
        <w:t xml:space="preserve"> </w:t>
      </w:r>
      <w:r w:rsidRPr="004B48EB">
        <w:rPr>
          <w:lang w:val="kk-KZ"/>
        </w:rPr>
        <w:t>-</w:t>
      </w:r>
      <w:r>
        <w:rPr>
          <w:lang w:val="kk-KZ"/>
        </w:rPr>
        <w:t>3 210 745,32</w:t>
      </w:r>
      <w:r w:rsidRPr="004B48EB">
        <w:rPr>
          <w:lang w:val="kk-KZ"/>
        </w:rPr>
        <w:t xml:space="preserve"> мың теңгеге келісім шартқа отырды. </w:t>
      </w:r>
    </w:p>
    <w:p w:rsidR="008A532A" w:rsidRDefault="00BE2821" w:rsidP="008A532A">
      <w:pPr>
        <w:pStyle w:val="a3"/>
        <w:spacing w:before="0" w:beforeAutospacing="0"/>
        <w:ind w:firstLine="567"/>
        <w:jc w:val="both"/>
        <w:rPr>
          <w:lang w:val="kk-KZ"/>
        </w:rPr>
      </w:pPr>
      <w:r w:rsidRPr="00BE2821">
        <w:rPr>
          <w:lang w:val="kk-KZ"/>
        </w:rPr>
        <w:t>Тегін медициналық көмектің кепі</w:t>
      </w:r>
      <w:r w:rsidR="008A532A">
        <w:rPr>
          <w:lang w:val="kk-KZ"/>
        </w:rPr>
        <w:t xml:space="preserve">лдік берілген көлемі шеңберінде </w:t>
      </w:r>
      <w:r w:rsidR="008A532A" w:rsidRPr="008A532A">
        <w:rPr>
          <w:lang w:val="kk-KZ"/>
        </w:rPr>
        <w:t>туберкулезбен ауыратын</w:t>
      </w:r>
      <w:r w:rsidR="008A532A">
        <w:rPr>
          <w:lang w:val="kk-KZ"/>
        </w:rPr>
        <w:t xml:space="preserve"> </w:t>
      </w:r>
      <w:r w:rsidR="008A532A" w:rsidRPr="008A532A">
        <w:rPr>
          <w:lang w:val="kk-KZ"/>
        </w:rPr>
        <w:t>адамдарға кешенді тариф бойынша медициналық-әлеуметтік көмек</w:t>
      </w:r>
      <w:r w:rsidR="008A532A">
        <w:rPr>
          <w:lang w:val="kk-KZ"/>
        </w:rPr>
        <w:t xml:space="preserve">ке қаралған қаржы – </w:t>
      </w:r>
      <w:r w:rsidR="008A532A" w:rsidRPr="008A532A">
        <w:rPr>
          <w:lang w:val="kk-KZ"/>
        </w:rPr>
        <w:t>2</w:t>
      </w:r>
      <w:r w:rsidR="008A532A">
        <w:rPr>
          <w:lang w:val="kk-KZ"/>
        </w:rPr>
        <w:t> </w:t>
      </w:r>
      <w:r w:rsidR="008A532A" w:rsidRPr="008A532A">
        <w:rPr>
          <w:lang w:val="kk-KZ"/>
        </w:rPr>
        <w:t>703</w:t>
      </w:r>
      <w:r w:rsidR="008A532A">
        <w:rPr>
          <w:lang w:val="kk-KZ"/>
        </w:rPr>
        <w:t> </w:t>
      </w:r>
      <w:r w:rsidR="008A532A" w:rsidRPr="008A532A">
        <w:rPr>
          <w:lang w:val="kk-KZ"/>
        </w:rPr>
        <w:t>967</w:t>
      </w:r>
      <w:r w:rsidR="008A532A">
        <w:rPr>
          <w:lang w:val="kk-KZ"/>
        </w:rPr>
        <w:t>,00 мың теңге</w:t>
      </w:r>
      <w:r w:rsidR="001434A6">
        <w:rPr>
          <w:lang w:val="kk-KZ"/>
        </w:rPr>
        <w:t xml:space="preserve"> (694 белсенді туберкулез науқас санына)</w:t>
      </w:r>
      <w:r w:rsidR="008A532A">
        <w:rPr>
          <w:lang w:val="kk-KZ"/>
        </w:rPr>
        <w:t>, т</w:t>
      </w:r>
      <w:r w:rsidR="008A532A" w:rsidRPr="008A532A">
        <w:rPr>
          <w:lang w:val="kk-KZ"/>
        </w:rPr>
        <w:t>уберкулезге қарсы препараттар</w:t>
      </w:r>
      <w:r w:rsidR="008A532A">
        <w:rPr>
          <w:lang w:val="kk-KZ"/>
        </w:rPr>
        <w:t xml:space="preserve">ға – </w:t>
      </w:r>
      <w:r w:rsidR="008A532A" w:rsidRPr="008A532A">
        <w:rPr>
          <w:lang w:val="kk-KZ"/>
        </w:rPr>
        <w:t>492</w:t>
      </w:r>
      <w:r w:rsidR="008A532A">
        <w:rPr>
          <w:lang w:val="kk-KZ"/>
        </w:rPr>
        <w:t> </w:t>
      </w:r>
      <w:r w:rsidR="008A532A" w:rsidRPr="008A532A">
        <w:rPr>
          <w:lang w:val="kk-KZ"/>
        </w:rPr>
        <w:t>930</w:t>
      </w:r>
      <w:r w:rsidR="008A532A">
        <w:rPr>
          <w:lang w:val="kk-KZ"/>
        </w:rPr>
        <w:t>,00 мың теңге.</w:t>
      </w:r>
    </w:p>
    <w:p w:rsidR="008A532A" w:rsidRPr="00BE2821" w:rsidRDefault="008A532A" w:rsidP="008A532A">
      <w:pPr>
        <w:pStyle w:val="a3"/>
        <w:spacing w:before="0" w:beforeAutospacing="0"/>
        <w:ind w:firstLine="567"/>
        <w:jc w:val="both"/>
        <w:rPr>
          <w:lang w:val="kk-KZ"/>
        </w:rPr>
      </w:pPr>
      <w:r w:rsidRPr="008A532A">
        <w:rPr>
          <w:lang w:val="kk-KZ"/>
        </w:rPr>
        <w:t xml:space="preserve">Міндетті әлеуметтік </w:t>
      </w:r>
      <w:r>
        <w:rPr>
          <w:lang w:val="kk-KZ"/>
        </w:rPr>
        <w:t xml:space="preserve">медициналық сақтандыру жүйесінде </w:t>
      </w:r>
      <w:r w:rsidRPr="008A532A">
        <w:rPr>
          <w:lang w:val="kk-KZ"/>
        </w:rPr>
        <w:t>МӘМС жүйесінде ересек тұрғындарға стационарлық</w:t>
      </w:r>
      <w:r>
        <w:rPr>
          <w:lang w:val="kk-KZ"/>
        </w:rPr>
        <w:t xml:space="preserve"> </w:t>
      </w:r>
      <w:r w:rsidRPr="008A532A">
        <w:rPr>
          <w:lang w:val="kk-KZ"/>
        </w:rPr>
        <w:t>жағдайларда мамандандырылған медициналық</w:t>
      </w:r>
      <w:r>
        <w:rPr>
          <w:lang w:val="kk-KZ"/>
        </w:rPr>
        <w:t xml:space="preserve"> </w:t>
      </w:r>
      <w:r w:rsidRPr="008A532A">
        <w:rPr>
          <w:lang w:val="kk-KZ"/>
        </w:rPr>
        <w:t>көмек</w:t>
      </w:r>
      <w:r>
        <w:rPr>
          <w:lang w:val="kk-KZ"/>
        </w:rPr>
        <w:t>ке (пульмонология) бөлінге қаржы 13 848,32 мың теңге</w:t>
      </w:r>
      <w:r w:rsidR="001434A6">
        <w:rPr>
          <w:lang w:val="kk-KZ"/>
        </w:rPr>
        <w:t xml:space="preserve"> (жоспар 80 науқас)</w:t>
      </w:r>
      <w:r>
        <w:rPr>
          <w:lang w:val="kk-KZ"/>
        </w:rPr>
        <w:t>.</w:t>
      </w:r>
    </w:p>
    <w:p w:rsidR="008A532A" w:rsidRPr="008A532A" w:rsidRDefault="00BE2821" w:rsidP="00BE2821">
      <w:pPr>
        <w:pStyle w:val="a3"/>
        <w:spacing w:before="0" w:beforeAutospacing="0"/>
        <w:ind w:firstLine="567"/>
        <w:jc w:val="both"/>
        <w:rPr>
          <w:lang w:val="kk-KZ"/>
        </w:rPr>
      </w:pPr>
      <w:r w:rsidRPr="00BE2821">
        <w:rPr>
          <w:lang w:val="kk-KZ"/>
        </w:rPr>
        <w:t>2024 жылдың жарты жылдығында</w:t>
      </w:r>
      <w:r w:rsidR="001434A6">
        <w:rPr>
          <w:lang w:val="kk-KZ"/>
        </w:rPr>
        <w:t xml:space="preserve"> ТМККК шеңберінде</w:t>
      </w:r>
      <w:r w:rsidRPr="00BE2821">
        <w:rPr>
          <w:lang w:val="kk-KZ"/>
        </w:rPr>
        <w:t xml:space="preserve"> </w:t>
      </w:r>
      <w:r w:rsidR="008A532A">
        <w:rPr>
          <w:lang w:val="kk-KZ"/>
        </w:rPr>
        <w:t xml:space="preserve">орташа есеппен </w:t>
      </w:r>
      <w:r w:rsidR="008A532A" w:rsidRPr="008A532A">
        <w:rPr>
          <w:lang w:val="kk-KZ"/>
        </w:rPr>
        <w:t xml:space="preserve">677 </w:t>
      </w:r>
      <w:r w:rsidR="008A532A">
        <w:rPr>
          <w:lang w:val="kk-KZ"/>
        </w:rPr>
        <w:t xml:space="preserve">белсенді </w:t>
      </w:r>
      <w:r w:rsidR="001434A6">
        <w:rPr>
          <w:lang w:val="kk-KZ"/>
        </w:rPr>
        <w:t xml:space="preserve">туберкулез </w:t>
      </w:r>
      <w:r w:rsidR="008A532A">
        <w:rPr>
          <w:lang w:val="kk-KZ"/>
        </w:rPr>
        <w:t>науқас</w:t>
      </w:r>
      <w:r w:rsidR="001434A6">
        <w:rPr>
          <w:lang w:val="kk-KZ"/>
        </w:rPr>
        <w:t xml:space="preserve"> саны құрады,  </w:t>
      </w:r>
      <w:r w:rsidR="001434A6" w:rsidRPr="008A532A">
        <w:rPr>
          <w:lang w:val="kk-KZ"/>
        </w:rPr>
        <w:t xml:space="preserve">МӘМС жүйесінде </w:t>
      </w:r>
      <w:r w:rsidR="001434A6" w:rsidRPr="001434A6">
        <w:rPr>
          <w:lang w:val="kk-KZ"/>
        </w:rPr>
        <w:t xml:space="preserve">60 </w:t>
      </w:r>
      <w:r w:rsidR="001434A6">
        <w:rPr>
          <w:lang w:val="kk-KZ"/>
        </w:rPr>
        <w:t>науқас</w:t>
      </w:r>
      <w:r w:rsidR="001434A6" w:rsidRPr="001434A6">
        <w:rPr>
          <w:lang w:val="kk-KZ"/>
        </w:rPr>
        <w:t xml:space="preserve"> </w:t>
      </w:r>
      <w:r w:rsidR="001434A6" w:rsidRPr="008A532A">
        <w:rPr>
          <w:lang w:val="kk-KZ"/>
        </w:rPr>
        <w:t>мамандандырылған медициналық</w:t>
      </w:r>
      <w:r w:rsidR="001434A6">
        <w:rPr>
          <w:lang w:val="kk-KZ"/>
        </w:rPr>
        <w:t xml:space="preserve"> көмек алды.</w:t>
      </w:r>
    </w:p>
    <w:p w:rsidR="00BE2821" w:rsidRPr="00C65FDD" w:rsidRDefault="001434A6" w:rsidP="00BE2821">
      <w:pPr>
        <w:pStyle w:val="a3"/>
        <w:spacing w:before="0" w:beforeAutospacing="0"/>
        <w:ind w:firstLine="567"/>
        <w:jc w:val="both"/>
        <w:rPr>
          <w:lang w:val="kk-KZ"/>
        </w:rPr>
      </w:pPr>
      <w:r w:rsidRPr="00BE2821">
        <w:rPr>
          <w:lang w:val="kk-KZ"/>
        </w:rPr>
        <w:t>2024 жылдың жарты жылдығында</w:t>
      </w:r>
      <w:r>
        <w:rPr>
          <w:lang w:val="kk-KZ"/>
        </w:rPr>
        <w:t xml:space="preserve"> </w:t>
      </w:r>
      <w:r w:rsidR="00BE2821" w:rsidRPr="00BE2821">
        <w:rPr>
          <w:lang w:val="kk-KZ"/>
        </w:rPr>
        <w:t xml:space="preserve">ӘМСҚ-нан </w:t>
      </w:r>
      <w:r>
        <w:rPr>
          <w:lang w:val="kk-KZ"/>
        </w:rPr>
        <w:t>мекеме</w:t>
      </w:r>
      <w:r w:rsidR="00BE2821" w:rsidRPr="00BE2821">
        <w:rPr>
          <w:lang w:val="kk-KZ"/>
        </w:rPr>
        <w:t xml:space="preserve"> есеп шотына </w:t>
      </w:r>
      <w:r>
        <w:rPr>
          <w:lang w:val="kk-KZ"/>
        </w:rPr>
        <w:t xml:space="preserve">жалпы </w:t>
      </w:r>
      <w:r w:rsidR="008B7426">
        <w:rPr>
          <w:lang w:val="kk-KZ"/>
        </w:rPr>
        <w:t>–</w:t>
      </w:r>
      <w:r>
        <w:rPr>
          <w:lang w:val="kk-KZ"/>
        </w:rPr>
        <w:t xml:space="preserve"> </w:t>
      </w:r>
      <w:r w:rsidR="008B7426" w:rsidRPr="008B7426">
        <w:rPr>
          <w:lang w:val="kk-KZ"/>
        </w:rPr>
        <w:t xml:space="preserve">        1 861 019</w:t>
      </w:r>
      <w:r w:rsidR="00BE2821" w:rsidRPr="00BE2821">
        <w:rPr>
          <w:lang w:val="kk-KZ"/>
        </w:rPr>
        <w:t xml:space="preserve">,2 мың теңге аударылды. </w:t>
      </w:r>
      <w:r w:rsidR="008B7426" w:rsidRPr="00C65FDD">
        <w:rPr>
          <w:lang w:val="kk-KZ"/>
        </w:rPr>
        <w:t>Атқарылған 4</w:t>
      </w:r>
      <w:r w:rsidR="00BE2821" w:rsidRPr="00C65FDD">
        <w:rPr>
          <w:lang w:val="kk-KZ"/>
        </w:rPr>
        <w:t xml:space="preserve">-айдың жұмыс актісі бойынша </w:t>
      </w:r>
      <w:r w:rsidR="008B7426" w:rsidRPr="00C65FDD">
        <w:rPr>
          <w:lang w:val="kk-KZ"/>
        </w:rPr>
        <w:t>–                      1 02</w:t>
      </w:r>
      <w:r w:rsidR="00C65FDD" w:rsidRPr="00C65FDD">
        <w:rPr>
          <w:lang w:val="kk-KZ"/>
        </w:rPr>
        <w:t>6 138,3</w:t>
      </w:r>
      <w:r w:rsidR="008B7426" w:rsidRPr="00C65FDD">
        <w:rPr>
          <w:lang w:val="kk-KZ"/>
        </w:rPr>
        <w:t xml:space="preserve"> </w:t>
      </w:r>
      <w:r w:rsidR="00BE2821" w:rsidRPr="00C65FDD">
        <w:rPr>
          <w:lang w:val="kk-KZ"/>
        </w:rPr>
        <w:t xml:space="preserve">мың теңгені құрайды. Ақылы қызметтен түскен қаржы – </w:t>
      </w:r>
      <w:r w:rsidR="00C65FDD" w:rsidRPr="00C65FDD">
        <w:rPr>
          <w:lang w:val="kk-KZ"/>
        </w:rPr>
        <w:t>222,9</w:t>
      </w:r>
      <w:r w:rsidR="00BE2821" w:rsidRPr="00C65FDD">
        <w:rPr>
          <w:lang w:val="kk-KZ"/>
        </w:rPr>
        <w:t xml:space="preserve"> мың теңге</w:t>
      </w:r>
      <w:r w:rsidR="00C65FDD">
        <w:rPr>
          <w:lang w:val="kk-KZ"/>
        </w:rPr>
        <w:t xml:space="preserve">, медициналық қызмет көрсету бағдарламасы (АПП) бойынша түскен қаржы 14 055,4мың теңге. </w:t>
      </w:r>
    </w:p>
    <w:p w:rsidR="00BE2821" w:rsidRPr="004B48EB" w:rsidRDefault="00BE2821" w:rsidP="00BE2821">
      <w:pPr>
        <w:pStyle w:val="a3"/>
        <w:spacing w:before="0" w:beforeAutospacing="0"/>
        <w:rPr>
          <w:lang w:val="kk-KZ"/>
        </w:rPr>
      </w:pPr>
      <w:r w:rsidRPr="00C65FDD">
        <w:rPr>
          <w:lang w:val="kk-KZ"/>
        </w:rPr>
        <w:t> </w:t>
      </w:r>
      <w:r w:rsidRPr="003E003B">
        <w:rPr>
          <w:lang w:val="kk-KZ"/>
        </w:rPr>
        <w:t>2024 жылдың жарт</w:t>
      </w:r>
      <w:r w:rsidR="003E003B" w:rsidRPr="003E003B">
        <w:rPr>
          <w:lang w:val="kk-KZ"/>
        </w:rPr>
        <w:t>ы жылдығында жұмсалған қаржы – 1</w:t>
      </w:r>
      <w:r w:rsidR="003E003B">
        <w:rPr>
          <w:lang w:val="kk-KZ"/>
        </w:rPr>
        <w:t> </w:t>
      </w:r>
      <w:r w:rsidR="003E003B" w:rsidRPr="003E003B">
        <w:rPr>
          <w:lang w:val="kk-KZ"/>
        </w:rPr>
        <w:t>836</w:t>
      </w:r>
      <w:r w:rsidR="003E003B">
        <w:rPr>
          <w:lang w:val="kk-KZ"/>
        </w:rPr>
        <w:t xml:space="preserve"> </w:t>
      </w:r>
      <w:r w:rsidR="003E003B" w:rsidRPr="003E003B">
        <w:rPr>
          <w:lang w:val="kk-KZ"/>
        </w:rPr>
        <w:t>150,3</w:t>
      </w:r>
      <w:r w:rsidRPr="003E003B">
        <w:rPr>
          <w:lang w:val="kk-KZ"/>
        </w:rPr>
        <w:t xml:space="preserve"> мың теңге. </w:t>
      </w:r>
      <w:r w:rsidRPr="004B48EB">
        <w:rPr>
          <w:lang w:val="kk-KZ"/>
        </w:rPr>
        <w:t>Оның ішінде:</w:t>
      </w:r>
    </w:p>
    <w:p w:rsidR="00BE2821" w:rsidRDefault="00BE2821" w:rsidP="00BE2821">
      <w:pPr>
        <w:pStyle w:val="a3"/>
        <w:spacing w:before="0" w:beforeAutospacing="0"/>
        <w:rPr>
          <w:lang w:val="kk-KZ"/>
        </w:rPr>
      </w:pPr>
      <w:r w:rsidRPr="004B48EB">
        <w:rPr>
          <w:lang w:val="kk-KZ"/>
        </w:rPr>
        <w:t> Жалақы және салық</w:t>
      </w:r>
      <w:r w:rsidR="003E003B" w:rsidRPr="004B48EB">
        <w:rPr>
          <w:lang w:val="kk-KZ"/>
        </w:rPr>
        <w:t xml:space="preserve">, </w:t>
      </w:r>
      <w:r w:rsidR="003E003B">
        <w:rPr>
          <w:lang w:val="kk-KZ"/>
        </w:rPr>
        <w:t>әлеуметтік</w:t>
      </w:r>
      <w:r w:rsidRPr="004B48EB">
        <w:rPr>
          <w:lang w:val="kk-KZ"/>
        </w:rPr>
        <w:t xml:space="preserve"> аударымдарына – </w:t>
      </w:r>
      <w:r w:rsidR="003E003B">
        <w:rPr>
          <w:lang w:val="kk-KZ"/>
        </w:rPr>
        <w:t>924 294</w:t>
      </w:r>
      <w:r w:rsidRPr="004B48EB">
        <w:rPr>
          <w:lang w:val="kk-KZ"/>
        </w:rPr>
        <w:t>,</w:t>
      </w:r>
      <w:r w:rsidR="003E003B">
        <w:rPr>
          <w:lang w:val="kk-KZ"/>
        </w:rPr>
        <w:t>5</w:t>
      </w:r>
      <w:r w:rsidRPr="004B48EB">
        <w:rPr>
          <w:lang w:val="kk-KZ"/>
        </w:rPr>
        <w:t xml:space="preserve"> мың теңге;</w:t>
      </w:r>
    </w:p>
    <w:p w:rsidR="003E003B" w:rsidRPr="003E003B" w:rsidRDefault="003E003B" w:rsidP="00BE2821">
      <w:pPr>
        <w:pStyle w:val="a3"/>
        <w:spacing w:before="0" w:beforeAutospacing="0"/>
        <w:rPr>
          <w:lang w:val="kk-KZ"/>
        </w:rPr>
      </w:pPr>
      <w:r>
        <w:rPr>
          <w:lang w:val="kk-KZ"/>
        </w:rPr>
        <w:t>Азық-түлік өнімдеріне – 64 146,2 мың теңге;</w:t>
      </w:r>
    </w:p>
    <w:p w:rsidR="00BE2821" w:rsidRPr="000B4BAE" w:rsidRDefault="00BE2821" w:rsidP="00BE2821">
      <w:pPr>
        <w:pStyle w:val="a3"/>
        <w:spacing w:before="0" w:beforeAutospacing="0"/>
        <w:rPr>
          <w:lang w:val="kk-KZ"/>
        </w:rPr>
      </w:pPr>
      <w:r w:rsidRPr="003E003B">
        <w:rPr>
          <w:lang w:val="kk-KZ"/>
        </w:rPr>
        <w:t> </w:t>
      </w:r>
      <w:r w:rsidRPr="000B4BAE">
        <w:rPr>
          <w:lang w:val="kk-KZ"/>
        </w:rPr>
        <w:t xml:space="preserve">Дәрі дәрмектер мен </w:t>
      </w:r>
      <w:r w:rsidR="000B4BAE">
        <w:rPr>
          <w:lang w:val="kk-KZ"/>
        </w:rPr>
        <w:t xml:space="preserve">медициналық мақсаттағы бұйымдарға – 500 393,9 </w:t>
      </w:r>
      <w:r w:rsidRPr="000B4BAE">
        <w:rPr>
          <w:lang w:val="kk-KZ"/>
        </w:rPr>
        <w:t>мың теңге;</w:t>
      </w:r>
    </w:p>
    <w:p w:rsidR="00BE2821" w:rsidRPr="000B4BAE" w:rsidRDefault="00BE2821" w:rsidP="00BE2821">
      <w:pPr>
        <w:pStyle w:val="a3"/>
        <w:spacing w:before="0" w:beforeAutospacing="0"/>
        <w:rPr>
          <w:lang w:val="kk-KZ"/>
        </w:rPr>
      </w:pPr>
      <w:r w:rsidRPr="000B4BAE">
        <w:rPr>
          <w:lang w:val="kk-KZ"/>
        </w:rPr>
        <w:t xml:space="preserve"> Коммуналдық қызметтерге </w:t>
      </w:r>
      <w:r w:rsidR="000B4BAE" w:rsidRPr="000B4BAE">
        <w:rPr>
          <w:lang w:val="kk-KZ"/>
        </w:rPr>
        <w:t>–</w:t>
      </w:r>
      <w:r w:rsidRPr="000B4BAE">
        <w:rPr>
          <w:lang w:val="kk-KZ"/>
        </w:rPr>
        <w:t xml:space="preserve"> </w:t>
      </w:r>
      <w:r w:rsidR="000B4BAE">
        <w:rPr>
          <w:lang w:val="kk-KZ"/>
        </w:rPr>
        <w:t>15 892,3</w:t>
      </w:r>
      <w:r w:rsidRPr="000B4BAE">
        <w:rPr>
          <w:lang w:val="kk-KZ"/>
        </w:rPr>
        <w:t xml:space="preserve"> мың теңге;</w:t>
      </w:r>
    </w:p>
    <w:p w:rsidR="00BE2821" w:rsidRPr="000B4BAE" w:rsidRDefault="000B4BAE" w:rsidP="00BE2821">
      <w:pPr>
        <w:pStyle w:val="a3"/>
        <w:spacing w:before="0" w:beforeAutospacing="0"/>
        <w:rPr>
          <w:lang w:val="kk-KZ"/>
        </w:rPr>
      </w:pPr>
      <w:r w:rsidRPr="000B4BAE">
        <w:rPr>
          <w:lang w:val="kk-KZ"/>
        </w:rPr>
        <w:t> Байланыс қызметтеріне -</w:t>
      </w:r>
      <w:r>
        <w:rPr>
          <w:lang w:val="kk-KZ"/>
        </w:rPr>
        <w:t>3 851,5</w:t>
      </w:r>
      <w:r w:rsidR="00BE2821" w:rsidRPr="000B4BAE">
        <w:rPr>
          <w:lang w:val="kk-KZ"/>
        </w:rPr>
        <w:t xml:space="preserve"> мың теңге;</w:t>
      </w:r>
    </w:p>
    <w:p w:rsidR="00BE2821" w:rsidRDefault="00BE2821" w:rsidP="00BE2821">
      <w:pPr>
        <w:pStyle w:val="a3"/>
        <w:spacing w:before="0" w:beforeAutospacing="0"/>
        <w:rPr>
          <w:lang w:val="kk-KZ"/>
        </w:rPr>
      </w:pPr>
      <w:r w:rsidRPr="000B4BAE">
        <w:rPr>
          <w:lang w:val="kk-KZ"/>
        </w:rPr>
        <w:t xml:space="preserve"> Өзгеде тауарларды сатып алуға – </w:t>
      </w:r>
      <w:r w:rsidR="000B4BAE">
        <w:rPr>
          <w:lang w:val="kk-KZ"/>
        </w:rPr>
        <w:t>102 783,3</w:t>
      </w:r>
      <w:r w:rsidRPr="000B4BAE">
        <w:rPr>
          <w:lang w:val="kk-KZ"/>
        </w:rPr>
        <w:t xml:space="preserve"> мың теңге;</w:t>
      </w:r>
    </w:p>
    <w:p w:rsidR="000B4BAE" w:rsidRDefault="000B4BAE" w:rsidP="00BE2821">
      <w:pPr>
        <w:pStyle w:val="a3"/>
        <w:spacing w:before="0" w:beforeAutospacing="0"/>
        <w:rPr>
          <w:lang w:val="kk-KZ"/>
        </w:rPr>
      </w:pPr>
      <w:r>
        <w:rPr>
          <w:lang w:val="kk-KZ"/>
        </w:rPr>
        <w:t>Жанар-жағар майларға – 11 682,9 мың теңге;</w:t>
      </w:r>
    </w:p>
    <w:p w:rsidR="000B4BAE" w:rsidRDefault="000B4BAE" w:rsidP="00BE2821">
      <w:pPr>
        <w:pStyle w:val="a3"/>
        <w:spacing w:before="0" w:beforeAutospacing="0"/>
        <w:rPr>
          <w:lang w:val="kk-KZ"/>
        </w:rPr>
      </w:pPr>
      <w:r>
        <w:rPr>
          <w:lang w:val="kk-KZ"/>
        </w:rPr>
        <w:t>Іс-сапар шығындарына – 2 422,5 мың теңге;</w:t>
      </w:r>
    </w:p>
    <w:p w:rsidR="000B4BAE" w:rsidRDefault="000B4BAE" w:rsidP="00BE2821">
      <w:pPr>
        <w:pStyle w:val="a3"/>
        <w:spacing w:before="0" w:beforeAutospacing="0"/>
        <w:rPr>
          <w:lang w:val="kk-KZ"/>
        </w:rPr>
      </w:pPr>
      <w:r>
        <w:rPr>
          <w:lang w:val="kk-KZ"/>
        </w:rPr>
        <w:t>Негізгі қорларды сатып алуға – 6 901,1 мың теңге;</w:t>
      </w:r>
    </w:p>
    <w:p w:rsidR="000B4BAE" w:rsidRDefault="000B4BAE" w:rsidP="00BE2821">
      <w:pPr>
        <w:pStyle w:val="a3"/>
        <w:spacing w:before="0" w:beforeAutospacing="0"/>
        <w:rPr>
          <w:lang w:val="kk-KZ"/>
        </w:rPr>
      </w:pPr>
      <w:r>
        <w:rPr>
          <w:lang w:val="kk-KZ"/>
        </w:rPr>
        <w:t>Күрделі жөндеуға 30</w:t>
      </w:r>
      <w:r w:rsidRPr="000B4BAE">
        <w:rPr>
          <w:lang w:val="kk-KZ"/>
        </w:rPr>
        <w:t>%</w:t>
      </w:r>
      <w:r>
        <w:rPr>
          <w:lang w:val="kk-KZ"/>
        </w:rPr>
        <w:t xml:space="preserve"> аванс -166 322,8 мың теңге;</w:t>
      </w:r>
    </w:p>
    <w:p w:rsidR="00241065" w:rsidRPr="000B4BAE" w:rsidRDefault="000B4BAE" w:rsidP="000B4BAE">
      <w:pPr>
        <w:pStyle w:val="a3"/>
        <w:spacing w:before="0" w:beforeAutospacing="0"/>
        <w:rPr>
          <w:lang w:val="kk-KZ"/>
        </w:rPr>
      </w:pPr>
      <w:r>
        <w:rPr>
          <w:lang w:val="kk-KZ"/>
        </w:rPr>
        <w:t>Қызметтер мен жұмыстарға – 37 459,30 мың теңге</w:t>
      </w:r>
    </w:p>
    <w:sectPr w:rsidR="00241065" w:rsidRPr="000B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21"/>
    <w:rsid w:val="000B4BAE"/>
    <w:rsid w:val="001434A6"/>
    <w:rsid w:val="00241065"/>
    <w:rsid w:val="003E003B"/>
    <w:rsid w:val="004B48EB"/>
    <w:rsid w:val="008A532A"/>
    <w:rsid w:val="008B7426"/>
    <w:rsid w:val="00BE2821"/>
    <w:rsid w:val="00C6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2024-07-31T11:38:00Z</dcterms:created>
  <dcterms:modified xsi:type="dcterms:W3CDTF">2024-07-31T14:19:00Z</dcterms:modified>
</cp:coreProperties>
</file>